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/>
        <w:spacing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b/>
          <w:sz w:val="32"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sz w:val="32"/>
          <w:lang w:val="pl-PL" w:eastAsia="zh-CN" w:bidi="hi-IN"/>
        </w:rPr>
        <w:t>FORMULARZ OFERTY</w:t>
      </w: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I.DANE ZAMAWIAJĄCEGO</w:t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bookmarkStart w:id="0" w:name="_Hlk518891079"/>
      <w:r>
        <w:rPr>
          <w:rFonts w:asciiTheme="minorHAnsi" w:eastAsia="Times New Roman" w:hAnsiTheme="minorHAnsi" w:cs="Times New Roman"/>
          <w:lang w:val="pl-PL" w:eastAsia="zh-CN" w:bidi="hi-IN"/>
        </w:rPr>
        <w:t>Lub</w:t>
      </w: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awa spółka akcyjna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ul. Staroprzygodzka 117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63-400 Ostrów Wielkopolski</w:t>
      </w:r>
    </w:p>
    <w:bookmarkEnd w:id="0"/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II.DANE OFERENTA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tbl>
      <w:tblPr>
        <w:tblW w:w="9677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976"/>
      </w:tblGrid>
      <w:tr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Nazwa:</w:t>
            </w:r>
          </w:p>
        </w:tc>
        <w:tc>
          <w:tcPr>
            <w:tcW w:w="7976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Adres: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Tel.: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E-mail: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NIP: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84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</w:tbl>
    <w:p>
      <w:pPr>
        <w:widowControl/>
        <w:spacing w:line="276" w:lineRule="auto"/>
        <w:ind w:left="496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b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III.OFERTA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W odpowiedzi na zapytanie ofertowe nr 3/</w:t>
      </w:r>
      <w:proofErr w:type="spellStart"/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LSz</w:t>
      </w:r>
      <w:proofErr w:type="spellEnd"/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 xml:space="preserve">/2021 na dostawę </w:t>
      </w: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 xml:space="preserve">pompy filtrującej </w:t>
      </w: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oferujemy wykonanie zamówienia zgodnie z poniższymi warunkami</w:t>
      </w:r>
      <w:r>
        <w:rPr>
          <w:rFonts w:asciiTheme="minorHAnsi" w:eastAsia="Times New Roman" w:hAnsiTheme="minorHAnsi" w:cs="Times New Roman"/>
          <w:lang w:val="pl-PL" w:eastAsia="zh-CN" w:bidi="hi-IN"/>
        </w:rPr>
        <w:t>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Oferujemy realizację zamówienia na poniższych warunkach:</w:t>
      </w:r>
    </w:p>
    <w:tbl>
      <w:tblPr>
        <w:tblW w:w="8645" w:type="dxa"/>
        <w:tblInd w:w="4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200"/>
        <w:gridCol w:w="4445"/>
      </w:tblGrid>
      <w:tr>
        <w:trPr>
          <w:cantSplit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Wymagane informacje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Oferowane warunki</w:t>
            </w:r>
          </w:p>
        </w:tc>
      </w:tr>
      <w:tr>
        <w:trPr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Cena netto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838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PLN</w:t>
            </w:r>
          </w:p>
        </w:tc>
      </w:tr>
      <w:tr>
        <w:trPr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Okres gwarancji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838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miesiące</w:t>
            </w:r>
          </w:p>
        </w:tc>
      </w:tr>
      <w:tr>
        <w:trPr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Termin realizacji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838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tygodni</w:t>
            </w:r>
          </w:p>
        </w:tc>
      </w:tr>
    </w:tbl>
    <w:p>
      <w:pPr>
        <w:widowControl/>
        <w:spacing w:after="240" w:line="276" w:lineRule="auto"/>
        <w:ind w:left="720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lastRenderedPageBreak/>
        <w:t>Określenie</w:t>
      </w: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 xml:space="preserve"> modelu i producenta oferowanego urządzenia:</w:t>
      </w:r>
    </w:p>
    <w:tbl>
      <w:tblPr>
        <w:tblW w:w="9247" w:type="dxa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862"/>
        <w:gridCol w:w="3842"/>
        <w:gridCol w:w="3543"/>
      </w:tblGrid>
      <w:tr>
        <w:trPr>
          <w:cantSplit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Urządzenie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Model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Producent</w:t>
            </w:r>
          </w:p>
        </w:tc>
      </w:tr>
      <w:tr>
        <w:trPr>
          <w:cantSplit/>
          <w:trHeight w:val="855"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vertAlign w:val="subscript"/>
                <w:lang w:val="pl-PL" w:eastAsia="zh-CN" w:bidi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  <w:t>P</w:t>
            </w:r>
            <w:r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  <w:t>omp</w:t>
            </w:r>
            <w:r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  <w:t>a</w:t>
            </w:r>
            <w:r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  <w:t xml:space="preserve"> filtrując</w:t>
            </w:r>
            <w:r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  <w:t>a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>
            <w:pPr>
              <w:widowControl/>
              <w:spacing w:before="120" w:after="120" w:line="276" w:lineRule="auto"/>
              <w:jc w:val="both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both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</w:tr>
    </w:tbl>
    <w:p>
      <w:pPr>
        <w:widowControl/>
        <w:spacing w:after="240" w:line="276" w:lineRule="auto"/>
        <w:ind w:left="720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Zapoznaliśmy się z zapytaniem ofertowym, w szczególności ze wzorem umowy określającym m.in. warunki dostawy, gwarancji oraz kary umowne i uznajemy jego warunki za wiążące.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Jesteśmy związani ofertą przez okres 45 dni od terminu składania ofert.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Jako załączniki do niniejszej oferty składamy:</w:t>
      </w:r>
    </w:p>
    <w:p>
      <w:pPr>
        <w:widowControl/>
        <w:numPr>
          <w:ilvl w:val="1"/>
          <w:numId w:val="21"/>
        </w:numPr>
        <w:spacing w:after="120" w:line="276" w:lineRule="auto"/>
        <w:ind w:left="1077" w:hanging="357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oświadczenie o braku powiązań</w:t>
      </w:r>
    </w:p>
    <w:p>
      <w:pPr>
        <w:widowControl/>
        <w:numPr>
          <w:ilvl w:val="1"/>
          <w:numId w:val="21"/>
        </w:numPr>
        <w:spacing w:after="240" w:line="276" w:lineRule="auto"/>
        <w:ind w:left="1077" w:hanging="357"/>
        <w:contextualSpacing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karta katalogową urządzenia / oświadczenie zgodnie z pkt VI.4. zapytania ofertowego</w:t>
      </w:r>
    </w:p>
    <w:p>
      <w:pPr>
        <w:widowControl/>
        <w:spacing w:after="240" w:line="276" w:lineRule="auto"/>
        <w:ind w:left="1077"/>
        <w:contextualSpacing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spacing w:line="276" w:lineRule="auto"/>
        <w:ind w:left="496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b/>
          <w:lang w:val="pl-PL" w:eastAsia="zh-CN" w:bidi="hi-IN"/>
        </w:rPr>
      </w:pPr>
      <w:bookmarkStart w:id="1" w:name="_Hlk14686694"/>
      <w:r>
        <w:rPr>
          <w:rFonts w:asciiTheme="minorHAnsi" w:eastAsia="Times New Roman" w:hAnsiTheme="minorHAnsi" w:cs="Times New Roman"/>
          <w:b/>
          <w:lang w:val="pl-PL" w:eastAsia="zh-CN" w:bidi="hi-IN"/>
        </w:rPr>
        <w:t>…….………...…………………..………………………………………………</w:t>
      </w:r>
    </w:p>
    <w:p>
      <w:pPr>
        <w:widowControl/>
        <w:spacing w:line="276" w:lineRule="auto"/>
        <w:ind w:left="6237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Podpis</w:t>
      </w:r>
      <w:bookmarkEnd w:id="1"/>
      <w:r>
        <w:rPr>
          <w:rFonts w:asciiTheme="minorHAnsi" w:eastAsia="Times New Roman" w:hAnsiTheme="minorHAnsi" w:cs="Times New Roman"/>
          <w:i/>
          <w:lang w:val="pl-PL" w:eastAsia="zh-CN" w:bidi="hi-IN"/>
        </w:rPr>
        <w:br w:type="page"/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after="200" w:line="276" w:lineRule="auto"/>
        <w:ind w:left="6480"/>
        <w:jc w:val="center"/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  <w:t>………………….……………….</w:t>
      </w:r>
    </w:p>
    <w:p>
      <w:pPr>
        <w:widowControl/>
        <w:spacing w:after="200" w:line="276" w:lineRule="auto"/>
        <w:ind w:left="6480"/>
        <w:jc w:val="center"/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  <w:t>miejscowość, data</w:t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>Dotyczy zapytania ofertowego nr 3/</w:t>
      </w:r>
      <w:proofErr w:type="spellStart"/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>LSz</w:t>
      </w:r>
      <w:proofErr w:type="spellEnd"/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 xml:space="preserve">/2021 na dostawę </w:t>
      </w:r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>pompy filtrującej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OŚWIADCZENIE O BRAKU POWIĄZAŃ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tbl>
      <w:tblPr>
        <w:tblW w:w="9926" w:type="dxa"/>
        <w:tblInd w:w="-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7886"/>
      </w:tblGrid>
      <w:tr>
        <w:trPr>
          <w:trHeight w:val="600"/>
        </w:trPr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Nazwa oferenta:</w:t>
            </w:r>
          </w:p>
        </w:tc>
        <w:tc>
          <w:tcPr>
            <w:tcW w:w="7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Adres:</w:t>
            </w:r>
          </w:p>
        </w:tc>
        <w:tc>
          <w:tcPr>
            <w:tcW w:w="7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</w:tbl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after="200"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Oświadczamy, iż nie jesteśmy powiązani z poniższymi podmiotami: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Lubawa spółka akcyjna (NIP: 7440004276)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Instytut Technologii Bezpiecze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stwa "MORATEX" (NIP: 7240000210)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Wy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sza Szko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 Policji w Szczytnie (NIP: 7451003168)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Akademia Wojsk L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dowych im. Genera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 Tadeusza Ko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ciuszki we Wroc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awiu (NIP: 8961000117)</w:t>
      </w:r>
    </w:p>
    <w:p>
      <w:pPr>
        <w:widowControl/>
        <w:spacing w:after="200"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każdy z nich zwany dalej „Jednostką Realizującą Projekt”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after="120" w:line="276" w:lineRule="auto"/>
        <w:jc w:val="both"/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>Za oferenta powi</w:t>
      </w:r>
      <w:r>
        <w:rPr>
          <w:rFonts w:asciiTheme="minorHAnsi" w:eastAsia="Times New Roman" w:hAnsiTheme="minorHAnsi" w:cs="Times New Roman" w:hint="eastAsia"/>
          <w:i/>
          <w:sz w:val="22"/>
          <w:szCs w:val="22"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>zanego uznaje si</w:t>
      </w:r>
      <w:r>
        <w:rPr>
          <w:rFonts w:asciiTheme="minorHAnsi" w:eastAsia="Times New Roman" w:hAnsiTheme="minorHAnsi" w:cs="Times New Roman" w:hint="eastAsia"/>
          <w:i/>
          <w:sz w:val="22"/>
          <w:szCs w:val="22"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 xml:space="preserve"> podmiot: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 lub 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jednostk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zale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n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, współzależną lub dominuj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w relacji z Jednostką Realizującą Projekt w rozumieniu ustawy z dnia 29 wrze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nia 1994 r. o rachunkowo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pozostaj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cym z Jednostką Realizującą Projekt lub cz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onkami jej organów w takim stosunku faktycznym lub prawnym, który mo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 budzi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ć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uzasadnione w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tpliwo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 co do bezstronno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 w wyborze dostawcy towaru lub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ugi, w szczególności pozostaj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cym w zwi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zku ma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skim, stosunku pokrewie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stwa lub powinowactwa do drugiego stopnia w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cznie, stosunku przysposobienia, opieki lub kurateli, tak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 poprzez cz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onkostwo w organach dostawcy towaru lub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ugi;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lastRenderedPageBreak/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zanym lub podmiotem partnerskim w stosunku do Jednostki Realizującej Projekt w rozumieniu rozporz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dzenia Komisji (UE) nr 651/2014 z dnia 17 czerwca 2014 r. uznaj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cego niektóre rodzaje pomocy za zgodne z rynkiem wewn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trznym w zastosowaniu art. 107 i 108 Traktatu;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zanym osobowo z Jednostką Realizującą Projekt w rozumieniu art. 32 ust. 2 ustawy z dnia 11 marca 2004 r. o podatku od towarów i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ug.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...…….………...…………………..………………………………………………</w:t>
      </w:r>
    </w:p>
    <w:p>
      <w:pPr>
        <w:widowControl/>
        <w:spacing w:line="276" w:lineRule="auto"/>
        <w:ind w:left="6379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podpis</w:t>
      </w: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rPr>
          <w:lang w:val="pl-PL"/>
        </w:rPr>
      </w:pPr>
    </w:p>
    <w:sectPr>
      <w:headerReference w:type="default" r:id="rId8"/>
      <w:footerReference w:type="default" r:id="rId9"/>
      <w:pgSz w:w="11906" w:h="16838"/>
      <w:pgMar w:top="1701" w:right="1134" w:bottom="709" w:left="1134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799125"/>
      <w:docPartObj>
        <w:docPartGallery w:val="Page Numbers (Bottom of Page)"/>
        <w:docPartUnique/>
      </w:docPartObj>
    </w:sdtPr>
    <w:sdtEndPr>
      <w:rPr>
        <w:sz w:val="22"/>
      </w:rPr>
    </w:sdtEndPr>
    <w:sdtContent>
      <w:p>
        <w:pPr>
          <w:pStyle w:val="Stopka"/>
          <w:jc w:val="center"/>
        </w:pPr>
      </w:p>
      <w:p>
        <w:pPr>
          <w:pStyle w:val="Stopka"/>
          <w:jc w:val="center"/>
          <w:rPr>
            <w:sz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  <w:jc w:val="center"/>
      <w:rPr>
        <w:noProof/>
        <w:lang w:val="pl-PL" w:eastAsia="pl-PL" w:bidi="ar-SA"/>
      </w:rPr>
    </w:pPr>
    <w:r>
      <w:rPr>
        <w:rFonts w:asciiTheme="minorHAnsi" w:eastAsia="Calibri" w:hAnsiTheme="minorHAnsi" w:cs="Calibri"/>
        <w:b/>
        <w:noProof/>
        <w:color w:val="auto"/>
        <w:sz w:val="40"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600075</wp:posOffset>
          </wp:positionH>
          <wp:positionV relativeFrom="paragraph">
            <wp:posOffset>15240</wp:posOffset>
          </wp:positionV>
          <wp:extent cx="1605600" cy="540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="Calibri" w:hAnsiTheme="minorHAnsi" w:cs="Calibri"/>
        <w:b/>
        <w:noProof/>
        <w:color w:val="auto"/>
        <w:sz w:val="28"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3762375</wp:posOffset>
          </wp:positionH>
          <wp:positionV relativeFrom="paragraph">
            <wp:posOffset>10160</wp:posOffset>
          </wp:positionV>
          <wp:extent cx="1540800" cy="54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t xml:space="preserve">  </w:t>
    </w: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53A"/>
    <w:multiLevelType w:val="hybridMultilevel"/>
    <w:tmpl w:val="666A6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1F2D"/>
    <w:multiLevelType w:val="multilevel"/>
    <w:tmpl w:val="54F22B2A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6E0742B"/>
    <w:multiLevelType w:val="multilevel"/>
    <w:tmpl w:val="ACEED78E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C931C29"/>
    <w:multiLevelType w:val="hybridMultilevel"/>
    <w:tmpl w:val="EF703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4114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5" w15:restartNumberingAfterBreak="0">
    <w:nsid w:val="14164E2D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4605AB6"/>
    <w:multiLevelType w:val="multilevel"/>
    <w:tmpl w:val="72441ACC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7" w15:restartNumberingAfterBreak="0">
    <w:nsid w:val="15D54D32"/>
    <w:multiLevelType w:val="multilevel"/>
    <w:tmpl w:val="93B40E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8" w15:restartNumberingAfterBreak="0">
    <w:nsid w:val="16B969C5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9" w15:restartNumberingAfterBreak="0">
    <w:nsid w:val="17927B83"/>
    <w:multiLevelType w:val="multilevel"/>
    <w:tmpl w:val="461ABE70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10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11" w15:restartNumberingAfterBreak="0">
    <w:nsid w:val="21DD5E3C"/>
    <w:multiLevelType w:val="multilevel"/>
    <w:tmpl w:val="F95A75A8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302E010E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0AD2883"/>
    <w:multiLevelType w:val="multilevel"/>
    <w:tmpl w:val="EDD21AF8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cs="Times New Roman"/>
        <w:b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1304" w:hanging="45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 w:val="0"/>
        <w:sz w:val="24"/>
      </w:rPr>
    </w:lvl>
  </w:abstractNum>
  <w:abstractNum w:abstractNumId="14" w15:restartNumberingAfterBreak="0">
    <w:nsid w:val="39DE3109"/>
    <w:multiLevelType w:val="hybridMultilevel"/>
    <w:tmpl w:val="E04A3416"/>
    <w:lvl w:ilvl="0" w:tplc="B2C81A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E0694D"/>
    <w:multiLevelType w:val="multilevel"/>
    <w:tmpl w:val="F1420908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3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40" w:hanging="1800"/>
      </w:pPr>
      <w:rPr>
        <w:rFonts w:hint="default"/>
      </w:rPr>
    </w:lvl>
  </w:abstractNum>
  <w:abstractNum w:abstractNumId="16" w15:restartNumberingAfterBreak="0">
    <w:nsid w:val="41EB1DFA"/>
    <w:multiLevelType w:val="multilevel"/>
    <w:tmpl w:val="6B6C9A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 w15:restartNumberingAfterBreak="0">
    <w:nsid w:val="4B652764"/>
    <w:multiLevelType w:val="hybridMultilevel"/>
    <w:tmpl w:val="E1BC6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D236B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19" w15:restartNumberingAfterBreak="0">
    <w:nsid w:val="4DF86CF0"/>
    <w:multiLevelType w:val="multilevel"/>
    <w:tmpl w:val="048CE504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20" w15:restartNumberingAfterBreak="0">
    <w:nsid w:val="501C767F"/>
    <w:multiLevelType w:val="hybridMultilevel"/>
    <w:tmpl w:val="7CD0B426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1" w15:restartNumberingAfterBreak="0">
    <w:nsid w:val="62147470"/>
    <w:multiLevelType w:val="multilevel"/>
    <w:tmpl w:val="86EA5BBE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E7D5956"/>
    <w:multiLevelType w:val="hybridMultilevel"/>
    <w:tmpl w:val="2228D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"/>
  </w:num>
  <w:num w:numId="4">
    <w:abstractNumId w:val="1"/>
  </w:num>
  <w:num w:numId="5">
    <w:abstractNumId w:val="10"/>
    <w:lvlOverride w:ilvl="0">
      <w:startOverride w:val="1"/>
    </w:lvlOverride>
  </w:num>
  <w:num w:numId="6">
    <w:abstractNumId w:val="11"/>
  </w:num>
  <w:num w:numId="7">
    <w:abstractNumId w:val="7"/>
  </w:num>
  <w:num w:numId="8">
    <w:abstractNumId w:val="15"/>
  </w:num>
  <w:num w:numId="9">
    <w:abstractNumId w:val="18"/>
  </w:num>
  <w:num w:numId="10">
    <w:abstractNumId w:val="4"/>
  </w:num>
  <w:num w:numId="11">
    <w:abstractNumId w:val="9"/>
  </w:num>
  <w:num w:numId="12">
    <w:abstractNumId w:val="6"/>
  </w:num>
  <w:num w:numId="13">
    <w:abstractNumId w:val="19"/>
  </w:num>
  <w:num w:numId="14">
    <w:abstractNumId w:val="16"/>
  </w:num>
  <w:num w:numId="15">
    <w:abstractNumId w:val="20"/>
  </w:num>
  <w:num w:numId="16">
    <w:abstractNumId w:val="1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8"/>
  </w:num>
  <w:num w:numId="20">
    <w:abstractNumId w:val="12"/>
  </w:num>
  <w:num w:numId="21">
    <w:abstractNumId w:val="5"/>
  </w:num>
  <w:num w:numId="22">
    <w:abstractNumId w:val="3"/>
  </w:num>
  <w:num w:numId="23">
    <w:abstractNumId w:val="17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autoHyphenation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5:docId w15:val="{6F92BDE9-9723-44A0-87EA-9CA9263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pPr>
      <w:keepNext/>
      <w:autoSpaceDN/>
      <w:outlineLvl w:val="1"/>
    </w:pPr>
    <w:rPr>
      <w:rFonts w:ascii="Times New Roman" w:eastAsia="SimSun" w:hAnsi="Times New Roman" w:cs="Mangal"/>
      <w:b/>
      <w:bCs/>
      <w:color w:val="00000A"/>
      <w:kern w:val="0"/>
      <w:sz w:val="22"/>
      <w:lang w:val="pl-PL"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kapitzlist">
    <w:name w:val="List Paragraph"/>
    <w:basedOn w:val="Standard"/>
    <w:link w:val="AkapitzlistZnak"/>
    <w:uiPriority w:val="99"/>
    <w:qFormat/>
    <w:pPr>
      <w:spacing w:after="200" w:line="276" w:lineRule="auto"/>
      <w:ind w:left="720"/>
    </w:pPr>
    <w:rPr>
      <w:rFonts w:eastAsia="Calibri" w:cs="Calibri"/>
      <w:sz w:val="22"/>
      <w:szCs w:val="22"/>
    </w:rPr>
  </w:style>
  <w:style w:type="paragraph" w:customStyle="1" w:styleId="StylSIWZv3">
    <w:name w:val="Styl SIWZ v3"/>
    <w:basedOn w:val="Akapitzlist"/>
    <w:pPr>
      <w:spacing w:before="120" w:after="240"/>
      <w:jc w:val="both"/>
    </w:pPr>
    <w:rPr>
      <w:b/>
      <w:sz w:val="24"/>
      <w:szCs w:val="24"/>
    </w:rPr>
  </w:style>
  <w:style w:type="paragraph" w:customStyle="1" w:styleId="Default">
    <w:name w:val="Default"/>
    <w:rPr>
      <w:rFonts w:ascii="Arial" w:eastAsia="Arial" w:hAnsi="Arial" w:cs="Ari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haracter20style">
    <w:name w:val="Character_20_style"/>
    <w:rPr>
      <w:sz w:val="24"/>
      <w:szCs w:val="24"/>
    </w:rPr>
  </w:style>
  <w:style w:type="character" w:customStyle="1" w:styleId="WW8Num9z0">
    <w:name w:val="WW8Num9z0"/>
    <w:rPr>
      <w:rFonts w:ascii="Trebuchet MS" w:eastAsia="Trebuchet MS" w:hAnsi="Trebuchet MS" w:cs="Times New Roman"/>
      <w:sz w:val="22"/>
      <w:szCs w:val="22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4z0">
    <w:name w:val="WW8Num14z0"/>
    <w:rPr>
      <w:rFonts w:ascii="Trebuchet MS" w:eastAsia="Trebuchet MS" w:hAnsi="Trebuchet MS" w:cs="Times New Roman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numbering" w:customStyle="1" w:styleId="WWNum4">
    <w:name w:val="WWNum4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11">
    <w:name w:val="WW8Num11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/>
      <w:autoSpaceDN/>
      <w:spacing w:line="100" w:lineRule="atLeast"/>
      <w:textAlignment w:val="auto"/>
    </w:pPr>
    <w:rPr>
      <w:rFonts w:ascii="Times New Roman" w:eastAsia="Times New Roman" w:hAnsi="Times New Roman" w:cs="Times New Roman"/>
      <w:color w:val="00000A"/>
      <w:kern w:val="0"/>
      <w:lang w:val="pl-PL" w:eastAsia="pl-PL" w:bidi="ar-SA"/>
    </w:rPr>
  </w:style>
  <w:style w:type="character" w:customStyle="1" w:styleId="StopkaZnak1">
    <w:name w:val="Stopka Znak1"/>
    <w:basedOn w:val="Domylnaczcionkaakapitu"/>
    <w:uiPriority w:val="99"/>
    <w:semiHidden/>
    <w:qFormat/>
    <w:locked/>
    <w:rPr>
      <w:rFonts w:eastAsia="SimSun" w:cs="Calibri"/>
      <w:color w:val="00000A"/>
      <w:lang w:eastAsia="en-US"/>
    </w:rPr>
  </w:style>
  <w:style w:type="character" w:customStyle="1" w:styleId="Nagwek2Znak">
    <w:name w:val="Nagłówek 2 Znak"/>
    <w:basedOn w:val="Domylnaczcionkaakapitu"/>
    <w:link w:val="Nagwek2"/>
    <w:rPr>
      <w:rFonts w:ascii="Times New Roman" w:eastAsia="SimSun" w:hAnsi="Times New Roman" w:cs="Mangal"/>
      <w:b/>
      <w:bCs/>
      <w:color w:val="00000A"/>
      <w:kern w:val="0"/>
      <w:sz w:val="22"/>
      <w:lang w:val="pl-PL" w:eastAsia="zh-CN" w:bidi="hi-IN"/>
    </w:rPr>
  </w:style>
  <w:style w:type="character" w:customStyle="1" w:styleId="AkapitzlistZnak">
    <w:name w:val="Akapit z listą Znak"/>
    <w:basedOn w:val="Domylnaczcionkaakapitu"/>
    <w:link w:val="Akapitzlist"/>
    <w:qFormat/>
    <w:rPr>
      <w:rFonts w:eastAsia="Calibri" w:cs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Znak">
    <w:name w:val="Nagłówek Znak"/>
    <w:basedOn w:val="Domylnaczcionkaakapitu"/>
    <w:link w:val="Nagwek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330B-83CB-4DF6-90A1-33D5B0E5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4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Rogalewicz</dc:creator>
  <cp:lastModifiedBy>Grzegorz Rogalewicz</cp:lastModifiedBy>
  <cp:revision>120</cp:revision>
  <cp:lastPrinted>2021-09-21T12:17:00Z</cp:lastPrinted>
  <dcterms:created xsi:type="dcterms:W3CDTF">2019-10-07T08:44:00Z</dcterms:created>
  <dcterms:modified xsi:type="dcterms:W3CDTF">2021-09-21T14:24:00Z</dcterms:modified>
  <cp:contentStatus/>
</cp:coreProperties>
</file>